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63" w:rsidRDefault="00F16517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color w:val="002060"/>
          <w:kern w:val="0"/>
          <w:szCs w:val="32"/>
        </w:rPr>
        <w:t>2019</w:t>
      </w:r>
      <w:r>
        <w:t xml:space="preserve"> </w:t>
      </w:r>
      <w:r>
        <w:rPr>
          <w:rFonts w:ascii="微軟正黑體" w:eastAsia="微軟正黑體" w:hAnsi="微軟正黑體" w:cs="新細明體"/>
          <w:b/>
          <w:color w:val="002060"/>
          <w:kern w:val="0"/>
          <w:szCs w:val="32"/>
        </w:rPr>
        <w:t xml:space="preserve">Thailand Lab International    </w:t>
      </w:r>
    </w:p>
    <w:p w:rsidR="00577663" w:rsidRDefault="00F16517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2019</w:t>
      </w: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泰國實驗器材展</w:t>
      </w: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 xml:space="preserve"> </w:t>
      </w: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577663" w:rsidRDefault="00F16517">
      <w:pPr>
        <w:pStyle w:val="ac"/>
        <w:snapToGrid w:val="0"/>
        <w:rPr>
          <w:rFonts w:ascii="Calibri" w:eastAsia="新細明體" w:hAnsi="Calibri" w:cs="Arial"/>
          <w:bCs/>
          <w:sz w:val="20"/>
          <w:szCs w:val="20"/>
        </w:rPr>
      </w:pPr>
      <w:r>
        <w:rPr>
          <w:rFonts w:ascii="Calibri" w:eastAsia="新細明體" w:hAnsi="Calibri" w:cs="Arial"/>
          <w:b/>
          <w:bCs/>
          <w:sz w:val="20"/>
          <w:szCs w:val="20"/>
        </w:rPr>
        <w:t>業務代表：</w:t>
      </w:r>
      <w:r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eastAsia="新細明體" w:hAnsi="Calibri" w:cs="Arial"/>
          <w:bCs/>
          <w:sz w:val="20"/>
          <w:szCs w:val="20"/>
        </w:rPr>
        <w:t xml:space="preserve">                                  </w:t>
      </w:r>
      <w:r>
        <w:rPr>
          <w:rFonts w:ascii="Calibri" w:eastAsia="新細明體" w:hAnsi="Calibri" w:cs="Arial"/>
          <w:bCs/>
          <w:sz w:val="20"/>
          <w:szCs w:val="20"/>
        </w:rPr>
        <w:t>經濟部國貿局</w:t>
      </w:r>
      <w:r>
        <w:rPr>
          <w:rFonts w:ascii="Calibri" w:eastAsia="新細明體" w:hAnsi="Calibri" w:cs="Arial"/>
          <w:bCs/>
          <w:sz w:val="20"/>
          <w:szCs w:val="20"/>
        </w:rPr>
        <w:t xml:space="preserve"> </w:t>
      </w:r>
      <w:r>
        <w:rPr>
          <w:rFonts w:ascii="Calibri" w:eastAsia="新細明體" w:hAnsi="Calibri" w:cs="Arial"/>
          <w:bCs/>
          <w:sz w:val="20"/>
          <w:szCs w:val="20"/>
        </w:rPr>
        <w:t>展覽補助代碼：</w:t>
      </w:r>
      <w:r>
        <w:rPr>
          <w:rFonts w:ascii="Calibri" w:eastAsia="新細明體" w:hAnsi="Calibri" w:cs="Arial"/>
          <w:bCs/>
          <w:sz w:val="20"/>
          <w:szCs w:val="20"/>
        </w:rPr>
        <w:t xml:space="preserve"> THI0227138</w:t>
      </w:r>
    </w:p>
    <w:p w:rsidR="00577663" w:rsidRDefault="00F16517">
      <w:pPr>
        <w:pStyle w:val="ac"/>
        <w:snapToGrid w:val="0"/>
        <w:rPr>
          <w:rFonts w:ascii="Calibri" w:hAnsi="Calibri" w:cs="Arial"/>
          <w:sz w:val="20"/>
        </w:rPr>
      </w:pPr>
      <w:r>
        <w:rPr>
          <w:rFonts w:ascii="Wingdings 2" w:eastAsia="Wingdings 2" w:hAnsi="Wingdings 2" w:cs="Wingdings 2"/>
          <w:sz w:val="20"/>
        </w:rPr>
        <w:t></w:t>
      </w:r>
      <w:r>
        <w:rPr>
          <w:rFonts w:ascii="Calibri" w:hAnsi="Calibri" w:cs="Arial"/>
          <w:sz w:val="20"/>
        </w:rPr>
        <w:tab/>
        <w:t xml:space="preserve">AVANZA International </w:t>
      </w:r>
      <w:proofErr w:type="spellStart"/>
      <w:r>
        <w:rPr>
          <w:rFonts w:ascii="Calibri" w:hAnsi="Calibri" w:cs="Arial"/>
          <w:sz w:val="20"/>
        </w:rPr>
        <w:t>Inc</w:t>
      </w:r>
      <w:proofErr w:type="spellEnd"/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 w:rsidR="00577663" w:rsidRDefault="00F16517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601"/>
        <w:gridCol w:w="851"/>
        <w:gridCol w:w="1842"/>
        <w:gridCol w:w="792"/>
        <w:gridCol w:w="2042"/>
      </w:tblGrid>
      <w:tr w:rsidR="00577663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/>
                <w:sz w:val="18"/>
                <w:lang w:val="pt-BR"/>
              </w:rPr>
              <w:t>(</w:t>
            </w:r>
            <w:proofErr w:type="gramStart"/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77663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577663">
        <w:trPr>
          <w:trHeight w:val="454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577663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577663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577663">
        <w:trPr>
          <w:trHeight w:val="454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577663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577663" w:rsidRDefault="00F1651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663" w:rsidRDefault="00F1651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577663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7663" w:rsidRDefault="00577663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77663">
        <w:trPr>
          <w:cantSplit/>
          <w:trHeight w:val="389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 w:rsidR="00577663" w:rsidRDefault="00F16517">
            <w:pPr>
              <w:pStyle w:val="ab"/>
              <w:snapToGrid w:val="0"/>
              <w:spacing w:after="54" w:line="300" w:lineRule="exact"/>
              <w:ind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>
              <w:rPr>
                <w:rFonts w:ascii="Calibri" w:hAnsi="Calibri"/>
              </w:rPr>
              <w:t>個</w:t>
            </w:r>
            <w:proofErr w:type="gramEnd"/>
            <w:r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pStyle w:val="ab"/>
              <w:snapToGrid w:val="0"/>
              <w:spacing w:after="54" w:line="300" w:lineRule="exact"/>
              <w:ind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pStyle w:val="ab"/>
              <w:snapToGrid w:val="0"/>
              <w:spacing w:after="54" w:line="400" w:lineRule="exact"/>
              <w:ind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/>
                <w:szCs w:val="20"/>
                <w:lang w:val="pt-BR"/>
              </w:rPr>
              <w:t xml:space="preserve">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  <w:proofErr w:type="gramEnd"/>
          </w:p>
        </w:tc>
      </w:tr>
      <w:tr w:rsidR="00577663" w:rsidTr="00CC5F40">
        <w:trPr>
          <w:cantSplit/>
          <w:trHeight w:val="1072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49" w:type="dxa"/>
              <w:bottom w:w="28" w:type="dxa"/>
              <w:right w:w="57" w:type="dxa"/>
            </w:tcMar>
          </w:tcPr>
          <w:p w:rsidR="00577663" w:rsidRDefault="00F16517">
            <w:pPr>
              <w:pStyle w:val="ab"/>
              <w:snapToGrid w:val="0"/>
              <w:spacing w:after="54" w:line="300" w:lineRule="exact"/>
              <w:ind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577663" w:rsidTr="00CC5F40">
        <w:trPr>
          <w:cantSplit/>
          <w:trHeight w:val="1929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77663" w:rsidRDefault="00F1651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28" w:type="dxa"/>
              <w:left w:w="49" w:type="dxa"/>
              <w:bottom w:w="28" w:type="dxa"/>
              <w:right w:w="57" w:type="dxa"/>
            </w:tcMar>
          </w:tcPr>
          <w:p w:rsidR="00577663" w:rsidRDefault="00F16517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</w:t>
            </w:r>
            <w:r w:rsidR="00CC5F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</w:t>
            </w:r>
            <w:r w:rsidR="00030E5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升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級標準攤位，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4710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USD500</w:t>
            </w:r>
            <w:r w:rsidR="00CC5F40"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 w:rsidR="00CC5F40" w:rsidRDefault="00F16517" w:rsidP="00CC5F40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    </w:t>
            </w:r>
            <w:r w:rsidR="00CC5F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CC5F40"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 w:rsidR="00CC5F40"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</w:t>
            </w:r>
            <w:r w:rsidR="00CC5F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</w:t>
            </w:r>
            <w:r w:rsidR="00030E5E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CC5F40">
              <w:rPr>
                <w:rFonts w:ascii="新細明體" w:hAnsi="新細明體"/>
                <w:b/>
                <w:color w:val="FF0000"/>
                <w:sz w:val="20"/>
                <w:szCs w:val="20"/>
              </w:rPr>
              <w:t>標準攤位，USD 4</w:t>
            </w:r>
            <w:r w:rsidR="00CC5F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170</w:t>
            </w:r>
            <w:r w:rsidR="00CC5F40"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（轉角加收USD500，未稅）</w:t>
            </w:r>
          </w:p>
          <w:p w:rsidR="00577663" w:rsidRDefault="00F16517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 </w:t>
            </w:r>
          </w:p>
          <w:p w:rsidR="00CC5F40" w:rsidRDefault="00CC5F40" w:rsidP="00CC5F40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升級</w:t>
            </w:r>
            <w:r w:rsidR="00F16517">
              <w:rPr>
                <w:rFonts w:ascii="新細明體" w:hAnsi="新細明體"/>
                <w:b/>
                <w:sz w:val="20"/>
                <w:szCs w:val="20"/>
              </w:rPr>
              <w:t>標準攤位配備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: </w:t>
            </w:r>
          </w:p>
          <w:p w:rsidR="00577663" w:rsidRDefault="00F16517" w:rsidP="00CC5F40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/>
                <w:b/>
                <w:sz w:val="20"/>
                <w:szCs w:val="20"/>
              </w:rPr>
              <w:t>基本牆</w:t>
            </w:r>
            <w:proofErr w:type="gramEnd"/>
            <w:r>
              <w:rPr>
                <w:rFonts w:ascii="新細明體" w:hAnsi="新細明體"/>
                <w:b/>
                <w:sz w:val="20"/>
                <w:szCs w:val="20"/>
              </w:rPr>
              <w:t>板、地毯、壁紙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 w:rsidR="00CC5F40">
              <w:rPr>
                <w:rFonts w:ascii="新細明體" w:hAnsi="新細明體"/>
                <w:b/>
                <w:sz w:val="20"/>
                <w:szCs w:val="20"/>
              </w:rPr>
              <w:t>、</w:t>
            </w:r>
            <w:r w:rsidR="00CC5F40">
              <w:rPr>
                <w:rFonts w:ascii="新細明體" w:hAnsi="新細明體" w:hint="eastAsia"/>
                <w:b/>
                <w:sz w:val="20"/>
                <w:szCs w:val="20"/>
              </w:rPr>
              <w:t>服務台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*4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、垃圾桶、圓桌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、大會招牌版</w:t>
            </w:r>
          </w:p>
          <w:p w:rsidR="00CC5F40" w:rsidRDefault="00CC5F40" w:rsidP="00CC5F40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標準展位</w:t>
            </w:r>
            <w:r w:rsidR="00030E5E">
              <w:rPr>
                <w:rFonts w:ascii="新細明體" w:hAnsi="新細明體"/>
                <w:b/>
                <w:sz w:val="20"/>
                <w:szCs w:val="20"/>
              </w:rPr>
              <w:t>攤位配備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CC5F40" w:rsidRPr="00CC5F40" w:rsidRDefault="00CC5F40" w:rsidP="00CC5F40">
            <w:pPr>
              <w:spacing w:line="320" w:lineRule="exact"/>
              <w:rPr>
                <w:rFonts w:ascii="新細明體" w:hAnsi="新細明體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>
              <w:rPr>
                <w:rFonts w:ascii="新細明體" w:hAnsi="新細明體" w:hint="eastAsia"/>
                <w:b/>
                <w:sz w:val="20"/>
                <w:szCs w:val="20"/>
              </w:rPr>
              <w:t>板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、地毯、諮詢桌*1、椅子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、日光燈*2、插座*1、垃圾桶</w:t>
            </w:r>
          </w:p>
        </w:tc>
      </w:tr>
      <w:tr w:rsidR="00577663">
        <w:trPr>
          <w:cantSplit/>
          <w:trHeight w:val="621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77663" w:rsidRDefault="00F16517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85" w:type="dxa"/>
            </w:tcMar>
          </w:tcPr>
          <w:p w:rsidR="00577663" w:rsidRDefault="00F16517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 w:rsidR="00577663" w:rsidRDefault="00F16517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 w:rsidR="00577663" w:rsidRDefault="00F16517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 w:rsidR="00577663" w:rsidRDefault="00F16517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泰國實驗器材展」，並將「匯款水單」回傳至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(04)2313-3159</w:t>
            </w:r>
          </w:p>
          <w:p w:rsidR="00577663" w:rsidRDefault="00F16517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/>
                <w:sz w:val="20"/>
              </w:rPr>
              <w:t>Inc</w:t>
            </w:r>
            <w:proofErr w:type="spellEnd"/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ascii="新細明體" w:hAnsi="新細明體" w:cs="Arial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展方收付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及開立。</w:t>
            </w:r>
          </w:p>
        </w:tc>
      </w:tr>
    </w:tbl>
    <w:p w:rsidR="00577663" w:rsidRDefault="00F16517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>
        <w:rPr>
          <w:rFonts w:ascii="Calibri" w:eastAsia="標楷體" w:hAnsi="Calibri"/>
          <w:b/>
          <w:color w:val="002060"/>
          <w:sz w:val="20"/>
          <w:szCs w:val="20"/>
        </w:rPr>
        <w:t xml:space="preserve">2019 </w:t>
      </w:r>
      <w:r>
        <w:rPr>
          <w:rFonts w:ascii="Calibri" w:eastAsia="標楷體" w:hAnsi="Calibri"/>
          <w:b/>
          <w:color w:val="002060"/>
          <w:sz w:val="20"/>
          <w:szCs w:val="20"/>
        </w:rPr>
        <w:t>泰國實驗器材展」</w:t>
      </w:r>
      <w:r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>
        <w:rPr>
          <w:rStyle w:val="a3"/>
          <w:rFonts w:ascii="Calibri" w:eastAsia="微軟正黑體" w:hAnsi="Calibri" w:cs="Arial"/>
          <w:sz w:val="20"/>
          <w:szCs w:val="20"/>
        </w:rPr>
        <w:t xml:space="preserve">如有違反規定情事，本公司願負相關法律責任。　</w:t>
      </w:r>
      <w:r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577663" w:rsidRDefault="00577663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577663" w:rsidRDefault="00F16517">
      <w:pPr>
        <w:rPr>
          <w:rFonts w:ascii="Calibri" w:hAnsi="Calibri" w:cs="Arial"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</w:t>
      </w:r>
      <w:r>
        <w:rPr>
          <w:rFonts w:ascii="Calibri" w:hAnsi="Calibri" w:cs="Arial"/>
          <w:b/>
          <w:bCs/>
          <w:sz w:val="18"/>
        </w:rPr>
        <w:t xml:space="preserve">                                             </w:t>
      </w:r>
      <w:r>
        <w:rPr>
          <w:rFonts w:ascii="Calibri" w:hAnsi="Calibri" w:cs="Arial"/>
          <w:b/>
          <w:bCs/>
          <w:sz w:val="18"/>
        </w:rPr>
        <w:t>負責人印鑑章：</w:t>
      </w:r>
    </w:p>
    <w:p w:rsidR="00577663" w:rsidRDefault="00F16517">
      <w:pPr>
        <w:rPr>
          <w:rFonts w:ascii="Calibri" w:hAnsi="Calibri" w:cs="Arial"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</w:t>
      </w:r>
      <w:r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表</w:t>
      </w:r>
      <w:r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</w:t>
      </w:r>
      <w:r>
        <w:rPr>
          <w:rFonts w:ascii="Calibri" w:hAnsi="Calibri" w:cs="Arial"/>
          <w:b/>
          <w:bCs/>
          <w:sz w:val="18"/>
        </w:rPr>
        <w:t>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</w:t>
      </w:r>
      <w:r>
        <w:rPr>
          <w:rFonts w:ascii="Calibri" w:hAnsi="Calibri" w:cs="Arial"/>
          <w:b/>
          <w:bCs/>
          <w:sz w:val="18"/>
          <w:u w:val="single"/>
        </w:rPr>
        <w:t xml:space="preserve">       </w:t>
      </w:r>
    </w:p>
    <w:p w:rsidR="00577663" w:rsidRDefault="00F16517"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>
        <w:rPr>
          <w:rFonts w:ascii="Calibri" w:hAnsi="Calibri" w:cs="Arial"/>
          <w:color w:val="7F7F7F"/>
          <w:sz w:val="18"/>
        </w:rPr>
        <w:t>Inc</w:t>
      </w:r>
      <w:proofErr w:type="spellEnd"/>
      <w:r>
        <w:rPr>
          <w:rFonts w:ascii="Calibri" w:hAnsi="Calibri" w:cs="Arial"/>
          <w:color w:val="7F7F7F"/>
          <w:sz w:val="18"/>
        </w:rPr>
        <w:t>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ascii="Calibri" w:hAnsi="Calibri" w:cs="Arial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 xml:space="preserve">）　</w:t>
      </w:r>
      <w:r>
        <w:rPr>
          <w:rFonts w:ascii="Calibri" w:hAnsi="Calibri" w:cs="Arial"/>
          <w:sz w:val="18"/>
        </w:rPr>
        <w:t xml:space="preserve">　　　　　　　　　</w:t>
      </w:r>
      <w:r>
        <w:rPr>
          <w:rFonts w:ascii="Calibri" w:hAnsi="Calibri" w:cs="Arial"/>
          <w:sz w:val="18"/>
        </w:rPr>
        <w:t xml:space="preserve">         </w:t>
      </w:r>
      <w:r>
        <w:rPr>
          <w:rFonts w:ascii="Calibri" w:hAnsi="Calibri" w:cs="Arial"/>
          <w:sz w:val="18"/>
        </w:rPr>
        <w:t xml:space="preserve">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577663">
      <w:footerReference w:type="default" r:id="rId8"/>
      <w:pgSz w:w="11906" w:h="16838"/>
      <w:pgMar w:top="567" w:right="851" w:bottom="567" w:left="851" w:header="0" w:footer="79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17" w:rsidRDefault="00F16517">
      <w:r>
        <w:separator/>
      </w:r>
    </w:p>
  </w:endnote>
  <w:endnote w:type="continuationSeparator" w:id="0">
    <w:p w:rsidR="00F16517" w:rsidRDefault="00F1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Hei Pro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63" w:rsidRDefault="005776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17" w:rsidRDefault="00F16517">
      <w:r>
        <w:separator/>
      </w:r>
    </w:p>
  </w:footnote>
  <w:footnote w:type="continuationSeparator" w:id="0">
    <w:p w:rsidR="00F16517" w:rsidRDefault="00F1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7E"/>
    <w:multiLevelType w:val="multilevel"/>
    <w:tmpl w:val="BBB24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936F5"/>
    <w:multiLevelType w:val="multilevel"/>
    <w:tmpl w:val="119CC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63"/>
    <w:rsid w:val="00030E5E"/>
    <w:rsid w:val="00577663"/>
    <w:rsid w:val="00CC5F40"/>
    <w:rsid w:val="00F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AEBD"/>
  <w15:docId w15:val="{F2695090-EF08-4156-A46D-F455BEC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keepNext/>
      <w:spacing w:line="440" w:lineRule="exact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2">
    <w:name w:val="heading 2"/>
    <w:basedOn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5">
    <w:name w:val="FollowedHyperlink"/>
    <w:qFormat/>
    <w:rPr>
      <w:color w:val="800080"/>
      <w:u w:val="single"/>
    </w:rPr>
  </w:style>
  <w:style w:type="character" w:styleId="HTML">
    <w:name w:val="HTML Typewriter"/>
    <w:qFormat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qFormat/>
    <w:rPr>
      <w:sz w:val="18"/>
      <w:szCs w:val="18"/>
    </w:rPr>
  </w:style>
  <w:style w:type="character" w:customStyle="1" w:styleId="apple-converted-space">
    <w:name w:val="apple-converted-space"/>
    <w:qFormat/>
    <w:rsid w:val="00B31998"/>
  </w:style>
  <w:style w:type="character" w:styleId="a6">
    <w:name w:val="Emphasis"/>
    <w:basedOn w:val="a0"/>
    <w:qFormat/>
    <w:rsid w:val="00712F61"/>
    <w:rPr>
      <w:i/>
      <w:iCs/>
    </w:rPr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4">
    <w:name w:val="ListLabel 4"/>
    <w:qFormat/>
    <w:rPr>
      <w:rFonts w:eastAsia="新細明體" w:cs="Arial"/>
    </w:rPr>
  </w:style>
  <w:style w:type="character" w:customStyle="1" w:styleId="ListLabel5">
    <w:name w:val="ListLabel 5"/>
    <w:qFormat/>
    <w:rPr>
      <w:b w:val="0"/>
      <w:color w:val="auto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LiHei Pro" w:hAnsi="Arial" w:cs="Mang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0">
    <w:name w:val="Body Text 2"/>
    <w:basedOn w:val="a"/>
    <w:qFormat/>
    <w:rPr>
      <w:color w:val="FF0000"/>
      <w:sz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ind w:left="360"/>
    </w:pPr>
    <w:rPr>
      <w:b/>
      <w:bCs/>
      <w:sz w:val="20"/>
    </w:rPr>
  </w:style>
  <w:style w:type="paragraph" w:styleId="21">
    <w:name w:val="Body Text Indent 2"/>
    <w:basedOn w:val="a"/>
    <w:qFormat/>
    <w:pPr>
      <w:ind w:left="1890" w:hanging="1350"/>
    </w:pPr>
    <w:rPr>
      <w:sz w:val="20"/>
    </w:rPr>
  </w:style>
  <w:style w:type="paragraph" w:styleId="3">
    <w:name w:val="Body Text Indent 3"/>
    <w:basedOn w:val="a"/>
    <w:qFormat/>
    <w:pPr>
      <w:ind w:left="300" w:firstLine="60"/>
    </w:pPr>
    <w:rPr>
      <w:sz w:val="20"/>
    </w:rPr>
  </w:style>
  <w:style w:type="paragraph" w:styleId="ac">
    <w:name w:val="Plain Text"/>
    <w:basedOn w:val="a"/>
    <w:qFormat/>
    <w:rPr>
      <w:rFonts w:ascii="細明體" w:eastAsia="細明體" w:hAnsi="細明體" w:cs="Courier New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ind w:right="-214"/>
    </w:pPr>
    <w:rPr>
      <w:rFonts w:ascii="Arial" w:hAnsi="Arial" w:cs="Arial"/>
    </w:rPr>
  </w:style>
  <w:style w:type="paragraph" w:styleId="ae">
    <w:name w:val="Balloon Text"/>
    <w:basedOn w:val="a"/>
    <w:semiHidden/>
    <w:qFormat/>
    <w:rsid w:val="00FD7B05"/>
    <w:rPr>
      <w:rFonts w:ascii="Arial" w:hAnsi="Arial"/>
      <w:sz w:val="18"/>
      <w:szCs w:val="18"/>
    </w:rPr>
  </w:style>
  <w:style w:type="table" w:styleId="af">
    <w:name w:val="Table Grid"/>
    <w:basedOn w:val="a1"/>
    <w:rsid w:val="0050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595C-B868-48E7-96DF-95CBE739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dc:description/>
  <cp:lastModifiedBy>國外部201</cp:lastModifiedBy>
  <cp:revision>6</cp:revision>
  <cp:lastPrinted>2016-06-15T04:00:00Z</cp:lastPrinted>
  <dcterms:created xsi:type="dcterms:W3CDTF">2019-01-29T06:14:00Z</dcterms:created>
  <dcterms:modified xsi:type="dcterms:W3CDTF">2019-05-14T07:16:00Z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